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42EA3" w:rsidRDefault="00342EA3">
      <w:pPr>
        <w:spacing w:line="240" w:lineRule="atLeast"/>
        <w:rPr>
          <w:rFonts w:ascii="黑体" w:eastAsia="黑体"/>
          <w:sz w:val="32"/>
          <w:szCs w:val="32"/>
        </w:rPr>
      </w:pPr>
    </w:p>
    <w:p w:rsidR="00342EA3" w:rsidRDefault="00C6628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技术难题破解、人才智力合作需求表</w:t>
      </w:r>
    </w:p>
    <w:tbl>
      <w:tblPr>
        <w:tblW w:w="9825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50"/>
        <w:gridCol w:w="3990"/>
        <w:gridCol w:w="1485"/>
        <w:gridCol w:w="2100"/>
      </w:tblGrid>
      <w:tr w:rsidR="00342EA3" w:rsidTr="00F41380">
        <w:tc>
          <w:tcPr>
            <w:tcW w:w="2250" w:type="dxa"/>
          </w:tcPr>
          <w:p w:rsidR="00342EA3" w:rsidRDefault="00830BB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7575" w:type="dxa"/>
            <w:gridSpan w:val="3"/>
          </w:tcPr>
          <w:p w:rsidR="00342EA3" w:rsidRPr="00C6628F" w:rsidRDefault="00C6628F">
            <w:pPr>
              <w:rPr>
                <w:rFonts w:asciiTheme="minorEastAsia" w:hAnsiTheme="minorEastAsia"/>
                <w:sz w:val="24"/>
              </w:rPr>
            </w:pPr>
            <w:r w:rsidRPr="00C6628F">
              <w:rPr>
                <w:rFonts w:hint="eastAsia"/>
                <w:sz w:val="28"/>
              </w:rPr>
              <w:t>依帕司他合成工艺研究</w:t>
            </w:r>
          </w:p>
        </w:tc>
      </w:tr>
      <w:tr w:rsidR="00F41380" w:rsidTr="00F41380">
        <w:tc>
          <w:tcPr>
            <w:tcW w:w="2250" w:type="dxa"/>
          </w:tcPr>
          <w:p w:rsidR="00F41380" w:rsidRDefault="00F41380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单位名称</w:t>
            </w:r>
          </w:p>
        </w:tc>
        <w:tc>
          <w:tcPr>
            <w:tcW w:w="3990" w:type="dxa"/>
          </w:tcPr>
          <w:p w:rsidR="00F41380" w:rsidRDefault="00F41380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浙江永宁药业股份有限公司</w:t>
            </w:r>
          </w:p>
        </w:tc>
        <w:tc>
          <w:tcPr>
            <w:tcW w:w="1485" w:type="dxa"/>
          </w:tcPr>
          <w:p w:rsidR="00F41380" w:rsidRDefault="00F41380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所属行业</w:t>
            </w:r>
          </w:p>
        </w:tc>
        <w:tc>
          <w:tcPr>
            <w:tcW w:w="2100" w:type="dxa"/>
          </w:tcPr>
          <w:p w:rsidR="00F41380" w:rsidRDefault="00F41380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医药化工</w:t>
            </w:r>
          </w:p>
        </w:tc>
      </w:tr>
      <w:tr w:rsidR="00F41380" w:rsidTr="00F41380">
        <w:tc>
          <w:tcPr>
            <w:tcW w:w="2250" w:type="dxa"/>
          </w:tcPr>
          <w:p w:rsidR="00F41380" w:rsidRDefault="00F41380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法人代表</w:t>
            </w:r>
          </w:p>
        </w:tc>
        <w:tc>
          <w:tcPr>
            <w:tcW w:w="3990" w:type="dxa"/>
          </w:tcPr>
          <w:p w:rsidR="00F41380" w:rsidRDefault="00F41380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叶凤起</w:t>
            </w:r>
          </w:p>
        </w:tc>
        <w:tc>
          <w:tcPr>
            <w:tcW w:w="1485" w:type="dxa"/>
          </w:tcPr>
          <w:p w:rsidR="00F41380" w:rsidRDefault="00F41380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电话</w:t>
            </w:r>
          </w:p>
        </w:tc>
        <w:tc>
          <w:tcPr>
            <w:tcW w:w="2100" w:type="dxa"/>
          </w:tcPr>
          <w:p w:rsidR="00F41380" w:rsidRDefault="00F41380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0576-84082090</w:t>
            </w:r>
          </w:p>
        </w:tc>
      </w:tr>
      <w:tr w:rsidR="00F41380" w:rsidTr="00F41380">
        <w:tc>
          <w:tcPr>
            <w:tcW w:w="2250" w:type="dxa"/>
          </w:tcPr>
          <w:p w:rsidR="00F41380" w:rsidRDefault="00F41380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联系人</w:t>
            </w:r>
          </w:p>
        </w:tc>
        <w:tc>
          <w:tcPr>
            <w:tcW w:w="3990" w:type="dxa"/>
          </w:tcPr>
          <w:p w:rsidR="00F41380" w:rsidRDefault="00F41380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汪秋月</w:t>
            </w:r>
          </w:p>
        </w:tc>
        <w:tc>
          <w:tcPr>
            <w:tcW w:w="1485" w:type="dxa"/>
          </w:tcPr>
          <w:p w:rsidR="00F41380" w:rsidRDefault="00F41380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职务</w:t>
            </w:r>
          </w:p>
        </w:tc>
        <w:tc>
          <w:tcPr>
            <w:tcW w:w="2100" w:type="dxa"/>
            <w:vAlign w:val="center"/>
          </w:tcPr>
          <w:p w:rsidR="00F41380" w:rsidRPr="00F41380" w:rsidRDefault="00F41380" w:rsidP="00F23865">
            <w:pPr>
              <w:rPr>
                <w:sz w:val="24"/>
              </w:rPr>
            </w:pPr>
            <w:r w:rsidRPr="00F41380">
              <w:rPr>
                <w:rFonts w:hint="eastAsia"/>
                <w:sz w:val="24"/>
              </w:rPr>
              <w:t>绩薪统计副主管</w:t>
            </w:r>
          </w:p>
        </w:tc>
      </w:tr>
      <w:tr w:rsidR="00F41380" w:rsidTr="00F41380">
        <w:tc>
          <w:tcPr>
            <w:tcW w:w="2250" w:type="dxa"/>
          </w:tcPr>
          <w:p w:rsidR="00F41380" w:rsidRDefault="00F41380" w:rsidP="00F23865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办公电话</w:t>
            </w:r>
          </w:p>
          <w:p w:rsidR="00F41380" w:rsidRDefault="00F41380" w:rsidP="00F23865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移动电话</w:t>
            </w:r>
          </w:p>
        </w:tc>
        <w:tc>
          <w:tcPr>
            <w:tcW w:w="3990" w:type="dxa"/>
          </w:tcPr>
          <w:p w:rsidR="00F41380" w:rsidRDefault="00F41380" w:rsidP="00F23865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0576-84082090</w:t>
            </w:r>
          </w:p>
          <w:p w:rsidR="00F41380" w:rsidRDefault="00F41380" w:rsidP="00F23865">
            <w:pPr>
              <w:spacing w:line="400" w:lineRule="exact"/>
              <w:rPr>
                <w:sz w:val="28"/>
              </w:rPr>
            </w:pPr>
            <w:r w:rsidRPr="00C6628F">
              <w:rPr>
                <w:sz w:val="28"/>
              </w:rPr>
              <w:t>15858688693</w:t>
            </w:r>
          </w:p>
        </w:tc>
        <w:tc>
          <w:tcPr>
            <w:tcW w:w="1485" w:type="dxa"/>
          </w:tcPr>
          <w:p w:rsidR="00F41380" w:rsidRDefault="00F41380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电子邮箱</w:t>
            </w:r>
          </w:p>
        </w:tc>
        <w:tc>
          <w:tcPr>
            <w:tcW w:w="2100" w:type="dxa"/>
            <w:vAlign w:val="center"/>
          </w:tcPr>
          <w:p w:rsidR="00F41380" w:rsidRPr="00F41380" w:rsidRDefault="00F41380" w:rsidP="00F23865">
            <w:pPr>
              <w:rPr>
                <w:sz w:val="24"/>
              </w:rPr>
            </w:pPr>
            <w:r w:rsidRPr="00F41380">
              <w:rPr>
                <w:rFonts w:hint="eastAsia"/>
                <w:sz w:val="24"/>
              </w:rPr>
              <w:t>wangqy@zjyn.com</w:t>
            </w:r>
          </w:p>
        </w:tc>
      </w:tr>
      <w:tr w:rsidR="00F41380" w:rsidTr="00F41380">
        <w:tc>
          <w:tcPr>
            <w:tcW w:w="2250" w:type="dxa"/>
          </w:tcPr>
          <w:p w:rsidR="00F41380" w:rsidRDefault="00F41380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通讯地址</w:t>
            </w:r>
          </w:p>
        </w:tc>
        <w:tc>
          <w:tcPr>
            <w:tcW w:w="3990" w:type="dxa"/>
          </w:tcPr>
          <w:p w:rsidR="00F41380" w:rsidRDefault="00F41380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台州黄岩区梅花井路</w:t>
            </w:r>
            <w:r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号</w:t>
            </w:r>
          </w:p>
        </w:tc>
        <w:tc>
          <w:tcPr>
            <w:tcW w:w="1485" w:type="dxa"/>
          </w:tcPr>
          <w:p w:rsidR="00F41380" w:rsidRDefault="00F41380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邮编</w:t>
            </w:r>
          </w:p>
        </w:tc>
        <w:tc>
          <w:tcPr>
            <w:tcW w:w="2100" w:type="dxa"/>
          </w:tcPr>
          <w:p w:rsidR="00F41380" w:rsidRDefault="00F41380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318020</w:t>
            </w:r>
          </w:p>
        </w:tc>
      </w:tr>
      <w:tr w:rsidR="00342EA3" w:rsidTr="00F41380">
        <w:trPr>
          <w:trHeight w:val="4723"/>
        </w:trPr>
        <w:tc>
          <w:tcPr>
            <w:tcW w:w="2250" w:type="dxa"/>
            <w:vAlign w:val="center"/>
          </w:tcPr>
          <w:p w:rsidR="00342EA3" w:rsidRDefault="00830BB9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技术难题或拟合作开发的项目</w:t>
            </w:r>
          </w:p>
          <w:p w:rsidR="00342EA3" w:rsidRDefault="00830BB9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内容描述</w:t>
            </w:r>
          </w:p>
        </w:tc>
        <w:tc>
          <w:tcPr>
            <w:tcW w:w="7575" w:type="dxa"/>
            <w:gridSpan w:val="3"/>
          </w:tcPr>
          <w:p w:rsidR="00F41380" w:rsidRDefault="00F41380" w:rsidP="002739CD">
            <w:pPr>
              <w:spacing w:beforeLines="50" w:line="480" w:lineRule="exact"/>
              <w:ind w:firstLineChars="200" w:firstLine="560"/>
              <w:rPr>
                <w:sz w:val="28"/>
              </w:rPr>
            </w:pPr>
          </w:p>
          <w:p w:rsidR="00342EA3" w:rsidRDefault="00830BB9" w:rsidP="002739CD">
            <w:pPr>
              <w:spacing w:beforeLines="50" w:line="480" w:lineRule="exact"/>
              <w:ind w:firstLineChars="200" w:firstLine="560"/>
              <w:rPr>
                <w:sz w:val="28"/>
              </w:rPr>
            </w:pPr>
            <w:r>
              <w:rPr>
                <w:rFonts w:hint="eastAsia"/>
                <w:sz w:val="28"/>
              </w:rPr>
              <w:t>技术难题：</w:t>
            </w:r>
            <w:r w:rsidR="00C6628F" w:rsidRPr="00C6628F">
              <w:rPr>
                <w:rFonts w:hint="eastAsia"/>
                <w:sz w:val="28"/>
              </w:rPr>
              <w:t>关于依帕司他的合成国内外已有多篇文献报道，大多都是将</w:t>
            </w:r>
            <w:r w:rsidR="00C6628F" w:rsidRPr="00C6628F">
              <w:rPr>
                <w:rFonts w:hint="eastAsia"/>
                <w:sz w:val="28"/>
              </w:rPr>
              <w:t>3-</w:t>
            </w:r>
            <w:r w:rsidR="00C6628F" w:rsidRPr="00C6628F">
              <w:rPr>
                <w:rFonts w:hint="eastAsia"/>
                <w:sz w:val="28"/>
              </w:rPr>
              <w:t>羧甲基若丹宁和α</w:t>
            </w:r>
            <w:r w:rsidR="00C6628F" w:rsidRPr="00C6628F">
              <w:rPr>
                <w:rFonts w:hint="eastAsia"/>
                <w:sz w:val="28"/>
              </w:rPr>
              <w:t>-</w:t>
            </w:r>
            <w:r w:rsidR="00C6628F" w:rsidRPr="00C6628F">
              <w:rPr>
                <w:rFonts w:hint="eastAsia"/>
                <w:sz w:val="28"/>
              </w:rPr>
              <w:t>甲基肉桂醛进行缩合反应而制得，但是所制备的样品中</w:t>
            </w:r>
            <w:r w:rsidR="00C6628F" w:rsidRPr="00C6628F">
              <w:rPr>
                <w:rFonts w:hint="eastAsia"/>
                <w:sz w:val="28"/>
              </w:rPr>
              <w:t>2E-</w:t>
            </w:r>
            <w:r w:rsidR="00C6628F" w:rsidRPr="00C6628F">
              <w:rPr>
                <w:rFonts w:hint="eastAsia"/>
                <w:sz w:val="28"/>
              </w:rPr>
              <w:t>异构体含量都在</w:t>
            </w:r>
            <w:r w:rsidR="00C6628F" w:rsidRPr="00C6628F">
              <w:rPr>
                <w:rFonts w:hint="eastAsia"/>
                <w:sz w:val="28"/>
              </w:rPr>
              <w:t>0.5%</w:t>
            </w:r>
            <w:r w:rsidR="00C6628F" w:rsidRPr="00C6628F">
              <w:rPr>
                <w:rFonts w:hint="eastAsia"/>
                <w:sz w:val="28"/>
              </w:rPr>
              <w:t>以上，与日本原研药不高于</w:t>
            </w:r>
            <w:r w:rsidR="00C6628F" w:rsidRPr="00C6628F">
              <w:rPr>
                <w:rFonts w:hint="eastAsia"/>
                <w:sz w:val="28"/>
              </w:rPr>
              <w:t>0.2%</w:t>
            </w:r>
            <w:r w:rsidR="00C6628F" w:rsidRPr="00C6628F">
              <w:rPr>
                <w:rFonts w:hint="eastAsia"/>
                <w:sz w:val="28"/>
              </w:rPr>
              <w:t>的要求差距较大，不符合国家化学药或接近国际标准的要求。</w:t>
            </w:r>
          </w:p>
          <w:p w:rsidR="00342EA3" w:rsidRDefault="00342EA3" w:rsidP="00C6628F">
            <w:pPr>
              <w:spacing w:line="480" w:lineRule="exact"/>
              <w:rPr>
                <w:sz w:val="28"/>
              </w:rPr>
            </w:pPr>
          </w:p>
        </w:tc>
      </w:tr>
      <w:tr w:rsidR="00342EA3" w:rsidTr="00F41380">
        <w:trPr>
          <w:trHeight w:val="1558"/>
        </w:trPr>
        <w:tc>
          <w:tcPr>
            <w:tcW w:w="2250" w:type="dxa"/>
            <w:vAlign w:val="center"/>
          </w:tcPr>
          <w:p w:rsidR="00342EA3" w:rsidRDefault="00830BB9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要求达到的技术和经济指标</w:t>
            </w:r>
          </w:p>
        </w:tc>
        <w:tc>
          <w:tcPr>
            <w:tcW w:w="7575" w:type="dxa"/>
            <w:gridSpan w:val="3"/>
            <w:vAlign w:val="center"/>
          </w:tcPr>
          <w:p w:rsidR="00342EA3" w:rsidRPr="0036306A" w:rsidRDefault="00830BB9" w:rsidP="0036306A">
            <w:pPr>
              <w:rPr>
                <w:rFonts w:asciiTheme="minorEastAsia" w:hAnsiTheme="minorEastAsia"/>
                <w:sz w:val="24"/>
              </w:rPr>
            </w:pPr>
            <w:r>
              <w:rPr>
                <w:rFonts w:hint="eastAsia"/>
                <w:sz w:val="28"/>
              </w:rPr>
              <w:t>需要</w:t>
            </w:r>
            <w:r w:rsidR="0036306A" w:rsidRPr="0036306A">
              <w:rPr>
                <w:rFonts w:hint="eastAsia"/>
                <w:b/>
                <w:bCs/>
                <w:sz w:val="28"/>
              </w:rPr>
              <w:t>降低</w:t>
            </w:r>
            <w:r w:rsidR="0036306A" w:rsidRPr="0036306A">
              <w:rPr>
                <w:rFonts w:hint="eastAsia"/>
                <w:b/>
                <w:bCs/>
                <w:sz w:val="28"/>
              </w:rPr>
              <w:t>2E</w:t>
            </w:r>
            <w:r w:rsidR="0036306A" w:rsidRPr="0036306A">
              <w:rPr>
                <w:rFonts w:hint="eastAsia"/>
                <w:b/>
                <w:bCs/>
                <w:sz w:val="28"/>
              </w:rPr>
              <w:t>异构体含量至</w:t>
            </w:r>
            <w:r w:rsidR="0036306A" w:rsidRPr="0036306A">
              <w:rPr>
                <w:rFonts w:hint="eastAsia"/>
                <w:b/>
                <w:bCs/>
                <w:sz w:val="28"/>
              </w:rPr>
              <w:t>0.2%</w:t>
            </w:r>
            <w:r w:rsidR="0036306A" w:rsidRPr="0036306A">
              <w:rPr>
                <w:rFonts w:hint="eastAsia"/>
                <w:b/>
                <w:bCs/>
                <w:sz w:val="28"/>
              </w:rPr>
              <w:t>以下。</w:t>
            </w:r>
          </w:p>
        </w:tc>
      </w:tr>
      <w:tr w:rsidR="00342EA3" w:rsidTr="00F41380">
        <w:trPr>
          <w:trHeight w:val="1077"/>
        </w:trPr>
        <w:tc>
          <w:tcPr>
            <w:tcW w:w="2250" w:type="dxa"/>
            <w:vAlign w:val="center"/>
          </w:tcPr>
          <w:p w:rsidR="00342EA3" w:rsidRDefault="00830BB9" w:rsidP="00F41380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合作方式及条件</w:t>
            </w:r>
          </w:p>
        </w:tc>
        <w:tc>
          <w:tcPr>
            <w:tcW w:w="7575" w:type="dxa"/>
            <w:gridSpan w:val="3"/>
            <w:vAlign w:val="center"/>
          </w:tcPr>
          <w:p w:rsidR="00342EA3" w:rsidRDefault="00830BB9" w:rsidP="00F41380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合作开发，拟提供资金</w:t>
            </w:r>
            <w:r w:rsidR="0036306A">
              <w:rPr>
                <w:rFonts w:hint="eastAsia"/>
                <w:sz w:val="28"/>
              </w:rPr>
              <w:t>50-100</w:t>
            </w:r>
            <w:r>
              <w:rPr>
                <w:rFonts w:hint="eastAsia"/>
                <w:sz w:val="28"/>
              </w:rPr>
              <w:t>万元</w:t>
            </w:r>
          </w:p>
        </w:tc>
      </w:tr>
    </w:tbl>
    <w:p w:rsidR="0036306A" w:rsidRDefault="0036306A" w:rsidP="00CA1CC5">
      <w:pPr>
        <w:widowControl/>
        <w:jc w:val="left"/>
        <w:rPr>
          <w:rFonts w:ascii="黑体" w:eastAsia="黑体"/>
          <w:sz w:val="32"/>
          <w:szCs w:val="32"/>
        </w:rPr>
      </w:pPr>
      <w:bookmarkStart w:id="0" w:name="_GoBack"/>
      <w:bookmarkEnd w:id="0"/>
    </w:p>
    <w:p w:rsidR="00F855F8" w:rsidRPr="00F855F8" w:rsidRDefault="00F855F8" w:rsidP="00CA1CC5">
      <w:pPr>
        <w:widowControl/>
        <w:jc w:val="left"/>
        <w:rPr>
          <w:rFonts w:ascii="黑体" w:eastAsia="黑体"/>
          <w:sz w:val="32"/>
          <w:szCs w:val="32"/>
        </w:rPr>
      </w:pPr>
    </w:p>
    <w:sectPr w:rsidR="00F855F8" w:rsidRPr="00F855F8" w:rsidSect="00E109D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D59" w:rsidRDefault="008F1D59" w:rsidP="00AA65E0">
      <w:r>
        <w:separator/>
      </w:r>
    </w:p>
  </w:endnote>
  <w:endnote w:type="continuationSeparator" w:id="1">
    <w:p w:rsidR="008F1D59" w:rsidRDefault="008F1D59" w:rsidP="00AA6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D59" w:rsidRDefault="008F1D59" w:rsidP="00AA65E0">
      <w:r>
        <w:separator/>
      </w:r>
    </w:p>
  </w:footnote>
  <w:footnote w:type="continuationSeparator" w:id="1">
    <w:p w:rsidR="008F1D59" w:rsidRDefault="008F1D59" w:rsidP="00AA65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1247120"/>
    <w:rsid w:val="00194959"/>
    <w:rsid w:val="002739CD"/>
    <w:rsid w:val="00342EA3"/>
    <w:rsid w:val="0036306A"/>
    <w:rsid w:val="00764E18"/>
    <w:rsid w:val="00830BB9"/>
    <w:rsid w:val="008F1D59"/>
    <w:rsid w:val="00AA65E0"/>
    <w:rsid w:val="00C6628F"/>
    <w:rsid w:val="00CA1CC5"/>
    <w:rsid w:val="00E109D1"/>
    <w:rsid w:val="00F41380"/>
    <w:rsid w:val="00F855F8"/>
    <w:rsid w:val="51247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9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E109D1"/>
  </w:style>
  <w:style w:type="paragraph" w:styleId="a4">
    <w:name w:val="header"/>
    <w:basedOn w:val="a"/>
    <w:unhideWhenUsed/>
    <w:rsid w:val="00E10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5">
    <w:name w:val="footer"/>
    <w:basedOn w:val="a"/>
    <w:unhideWhenUsed/>
    <w:rsid w:val="00E109D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">
    <w:name w:val="Char"/>
    <w:basedOn w:val="a"/>
    <w:rsid w:val="00E109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60</Words>
  <Characters>347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dell</cp:lastModifiedBy>
  <cp:revision>8</cp:revision>
  <cp:lastPrinted>2015-09-08T09:16:00Z</cp:lastPrinted>
  <dcterms:created xsi:type="dcterms:W3CDTF">2015-09-08T08:56:00Z</dcterms:created>
  <dcterms:modified xsi:type="dcterms:W3CDTF">2015-09-22T09:27:00Z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